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0D" w:rsidRDefault="000B1C0D" w:rsidP="000B1C0D">
      <w:pPr>
        <w:shd w:val="clear" w:color="auto" w:fill="FFFFFF"/>
        <w:spacing w:before="30" w:after="0" w:line="240" w:lineRule="auto"/>
        <w:ind w:left="-567" w:right="-284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Отчёт</w:t>
      </w:r>
    </w:p>
    <w:p w:rsidR="000B1C0D" w:rsidRPr="00EF3823" w:rsidRDefault="000B1C0D" w:rsidP="000B1C0D">
      <w:pPr>
        <w:shd w:val="clear" w:color="auto" w:fill="FFFFFF"/>
        <w:spacing w:before="30" w:after="0" w:line="240" w:lineRule="auto"/>
        <w:ind w:left="-567" w:right="-284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Об открытии выставки </w:t>
      </w:r>
      <w:r w:rsidR="00210129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«Покров» посвящённой празднику Покров Пресвятой Богородицы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</w:t>
      </w:r>
      <w:r w:rsidR="00210129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Некоммерческом фонде «Детского епархиального образовательного центра»,  учебного филиала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«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Борский</w:t>
      </w:r>
      <w:proofErr w:type="spellEnd"/>
      <w:r w:rsidRPr="00EF382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» с. </w:t>
      </w:r>
      <w:proofErr w:type="spellStart"/>
      <w:r w:rsidRPr="00EF382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Заплавное</w:t>
      </w:r>
      <w:proofErr w:type="spellEnd"/>
      <w:r w:rsidR="00210129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.</w:t>
      </w:r>
    </w:p>
    <w:p w:rsidR="000B1C0D" w:rsidRPr="00EF3823" w:rsidRDefault="000B1C0D" w:rsidP="000B1C0D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0B1C0D" w:rsidRPr="00EF3823" w:rsidRDefault="000B1C0D" w:rsidP="000B1C0D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F382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Дата:</w:t>
      </w:r>
      <w:r w:rsidR="0021012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15.10.</w:t>
      </w:r>
      <w:r w:rsidRPr="00EF3823">
        <w:rPr>
          <w:rFonts w:ascii="Times New Roman" w:eastAsia="Calibri" w:hAnsi="Times New Roman" w:cs="Times New Roman"/>
          <w:color w:val="000000"/>
          <w:sz w:val="32"/>
          <w:szCs w:val="32"/>
        </w:rPr>
        <w:t>2016 года</w:t>
      </w:r>
    </w:p>
    <w:p w:rsidR="000B1C0D" w:rsidRPr="00EF3823" w:rsidRDefault="000B1C0D" w:rsidP="000B1C0D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EF382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Место проведения: </w:t>
      </w:r>
      <w:r w:rsidRPr="00EF3823">
        <w:rPr>
          <w:rFonts w:ascii="Times New Roman" w:eastAsia="Calibri" w:hAnsi="Times New Roman" w:cs="Times New Roman"/>
          <w:sz w:val="32"/>
          <w:szCs w:val="32"/>
        </w:rPr>
        <w:t xml:space="preserve">в здании </w:t>
      </w:r>
      <w:r w:rsidR="00210129">
        <w:rPr>
          <w:rFonts w:ascii="Times New Roman" w:eastAsia="Calibri" w:hAnsi="Times New Roman" w:cs="Times New Roman"/>
          <w:sz w:val="32"/>
          <w:szCs w:val="32"/>
        </w:rPr>
        <w:t xml:space="preserve">учебного </w:t>
      </w:r>
      <w:r w:rsidRPr="00EF3823">
        <w:rPr>
          <w:rFonts w:ascii="Times New Roman" w:eastAsia="Calibri" w:hAnsi="Times New Roman" w:cs="Times New Roman"/>
          <w:sz w:val="32"/>
          <w:szCs w:val="32"/>
        </w:rPr>
        <w:t>филиала «</w:t>
      </w:r>
      <w:proofErr w:type="spellStart"/>
      <w:r w:rsidRPr="00EF3823">
        <w:rPr>
          <w:rFonts w:ascii="Times New Roman" w:eastAsia="Calibri" w:hAnsi="Times New Roman" w:cs="Times New Roman"/>
          <w:sz w:val="32"/>
          <w:szCs w:val="32"/>
        </w:rPr>
        <w:t>Борский</w:t>
      </w:r>
      <w:proofErr w:type="spellEnd"/>
      <w:r w:rsidRPr="00EF3823">
        <w:rPr>
          <w:rFonts w:ascii="Times New Roman" w:eastAsia="Calibri" w:hAnsi="Times New Roman" w:cs="Times New Roman"/>
          <w:sz w:val="32"/>
          <w:szCs w:val="32"/>
        </w:rPr>
        <w:t xml:space="preserve">» </w:t>
      </w:r>
      <w:proofErr w:type="spellStart"/>
      <w:r w:rsidRPr="00EF3823">
        <w:rPr>
          <w:rFonts w:ascii="Times New Roman" w:eastAsia="Calibri" w:hAnsi="Times New Roman" w:cs="Times New Roman"/>
          <w:sz w:val="32"/>
          <w:szCs w:val="32"/>
        </w:rPr>
        <w:t>с</w:t>
      </w:r>
      <w:proofErr w:type="gramStart"/>
      <w:r w:rsidRPr="00EF3823">
        <w:rPr>
          <w:rFonts w:ascii="Times New Roman" w:eastAsia="Calibri" w:hAnsi="Times New Roman" w:cs="Times New Roman"/>
          <w:sz w:val="32"/>
          <w:szCs w:val="32"/>
        </w:rPr>
        <w:t>.З</w:t>
      </w:r>
      <w:proofErr w:type="gramEnd"/>
      <w:r w:rsidRPr="00EF3823">
        <w:rPr>
          <w:rFonts w:ascii="Times New Roman" w:eastAsia="Calibri" w:hAnsi="Times New Roman" w:cs="Times New Roman"/>
          <w:sz w:val="32"/>
          <w:szCs w:val="32"/>
        </w:rPr>
        <w:t>аплавное</w:t>
      </w:r>
      <w:proofErr w:type="spellEnd"/>
    </w:p>
    <w:p w:rsidR="000B1C0D" w:rsidRDefault="000B1C0D" w:rsidP="000B1C0D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F3823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Количество участников: </w:t>
      </w:r>
      <w:r w:rsidR="00210129">
        <w:rPr>
          <w:rFonts w:ascii="Times New Roman" w:eastAsia="Calibri" w:hAnsi="Times New Roman" w:cs="Times New Roman"/>
          <w:color w:val="000000"/>
          <w:sz w:val="32"/>
          <w:szCs w:val="32"/>
        </w:rPr>
        <w:t>20</w:t>
      </w:r>
      <w:r w:rsidRPr="00C167A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воспитанников</w:t>
      </w:r>
    </w:p>
    <w:p w:rsidR="00E279FF" w:rsidRDefault="00E279FF"/>
    <w:p w:rsidR="00210129" w:rsidRDefault="00210129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10129">
        <w:rPr>
          <w:rFonts w:ascii="Times New Roman" w:hAnsi="Times New Roman" w:cs="Times New Roman"/>
          <w:sz w:val="32"/>
          <w:szCs w:val="32"/>
        </w:rPr>
        <w:t>15 октября</w:t>
      </w:r>
      <w:r>
        <w:rPr>
          <w:rFonts w:ascii="Times New Roman" w:eastAsia="Calibri" w:hAnsi="Times New Roman" w:cs="Times New Roman"/>
          <w:sz w:val="32"/>
          <w:szCs w:val="32"/>
        </w:rPr>
        <w:t xml:space="preserve"> в фае</w:t>
      </w:r>
      <w:r w:rsidRPr="0021012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здания</w:t>
      </w:r>
      <w:r w:rsidRPr="00EF382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учебного </w:t>
      </w:r>
      <w:r w:rsidRPr="00EF3823">
        <w:rPr>
          <w:rFonts w:ascii="Times New Roman" w:eastAsia="Calibri" w:hAnsi="Times New Roman" w:cs="Times New Roman"/>
          <w:sz w:val="32"/>
          <w:szCs w:val="32"/>
        </w:rPr>
        <w:t>филиала «</w:t>
      </w:r>
      <w:proofErr w:type="spellStart"/>
      <w:r w:rsidRPr="00EF3823">
        <w:rPr>
          <w:rFonts w:ascii="Times New Roman" w:eastAsia="Calibri" w:hAnsi="Times New Roman" w:cs="Times New Roman"/>
          <w:sz w:val="32"/>
          <w:szCs w:val="32"/>
        </w:rPr>
        <w:t>Борский</w:t>
      </w:r>
      <w:proofErr w:type="spellEnd"/>
      <w:r w:rsidRPr="00EF3823">
        <w:rPr>
          <w:rFonts w:ascii="Times New Roman" w:eastAsia="Calibri" w:hAnsi="Times New Roman" w:cs="Times New Roman"/>
          <w:sz w:val="32"/>
          <w:szCs w:val="32"/>
        </w:rPr>
        <w:t xml:space="preserve">» </w:t>
      </w:r>
      <w:proofErr w:type="spellStart"/>
      <w:r w:rsidRPr="00EF3823">
        <w:rPr>
          <w:rFonts w:ascii="Times New Roman" w:eastAsia="Calibri" w:hAnsi="Times New Roman" w:cs="Times New Roman"/>
          <w:sz w:val="32"/>
          <w:szCs w:val="32"/>
        </w:rPr>
        <w:t>с</w:t>
      </w:r>
      <w:proofErr w:type="gramStart"/>
      <w:r w:rsidRPr="00EF3823">
        <w:rPr>
          <w:rFonts w:ascii="Times New Roman" w:eastAsia="Calibri" w:hAnsi="Times New Roman" w:cs="Times New Roman"/>
          <w:sz w:val="32"/>
          <w:szCs w:val="32"/>
        </w:rPr>
        <w:t>.З</w:t>
      </w:r>
      <w:proofErr w:type="gramEnd"/>
      <w:r w:rsidRPr="00EF3823">
        <w:rPr>
          <w:rFonts w:ascii="Times New Roman" w:eastAsia="Calibri" w:hAnsi="Times New Roman" w:cs="Times New Roman"/>
          <w:sz w:val="32"/>
          <w:szCs w:val="32"/>
        </w:rPr>
        <w:t>аплавное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открылась выставка </w:t>
      </w:r>
      <w:r w:rsidRPr="00210129">
        <w:rPr>
          <w:rFonts w:ascii="Times New Roman" w:eastAsia="Calibri" w:hAnsi="Times New Roman" w:cs="Times New Roman"/>
          <w:color w:val="000000"/>
          <w:sz w:val="32"/>
          <w:szCs w:val="32"/>
        </w:rPr>
        <w:t>Покров» посвящённой празднику Покров Пресвятой Богородицы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. В выставке принимали участие воспитанники объединений </w:t>
      </w:r>
      <w:r w:rsidR="00A10E0E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«Изостудия. Народные промыслы» с руководителем Бурцевой М.А. и объединение «Праздничная культура» с руководителем  </w:t>
      </w:r>
      <w:proofErr w:type="spellStart"/>
      <w:r w:rsidR="00A10E0E">
        <w:rPr>
          <w:rFonts w:ascii="Times New Roman" w:eastAsia="Calibri" w:hAnsi="Times New Roman" w:cs="Times New Roman"/>
          <w:color w:val="000000"/>
          <w:sz w:val="32"/>
          <w:szCs w:val="32"/>
        </w:rPr>
        <w:t>Ерицевой</w:t>
      </w:r>
      <w:proofErr w:type="spellEnd"/>
      <w:r w:rsidR="00A10E0E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Е.Н.</w:t>
      </w:r>
    </w:p>
    <w:p w:rsidR="00A10E0E" w:rsidRDefault="00A10E0E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1" name="Рисунок 1" descr="E:\Покров Выставка\IMG_20161014_1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кров Выставка\IMG_20161014_184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E" w:rsidRDefault="00A10E0E">
      <w:pPr>
        <w:rPr>
          <w:rFonts w:ascii="Times New Roman" w:hAnsi="Times New Roman" w:cs="Times New Roman"/>
          <w:sz w:val="32"/>
          <w:szCs w:val="32"/>
        </w:rPr>
      </w:pPr>
      <w:r w:rsidRPr="00A10E0E">
        <w:rPr>
          <w:rFonts w:ascii="Times New Roman" w:hAnsi="Times New Roman" w:cs="Times New Roman"/>
          <w:sz w:val="32"/>
          <w:szCs w:val="32"/>
        </w:rPr>
        <w:t>Перед созданием выставки педагоги вместе</w:t>
      </w:r>
      <w:r>
        <w:rPr>
          <w:rFonts w:ascii="Times New Roman" w:hAnsi="Times New Roman" w:cs="Times New Roman"/>
          <w:sz w:val="32"/>
          <w:szCs w:val="32"/>
        </w:rPr>
        <w:t xml:space="preserve"> с детьми вспомнили о празднике, о его значении, традициях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обычиях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A10E0E" w:rsidRDefault="00A10E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4597" cy="3590925"/>
            <wp:effectExtent l="19050" t="0" r="6553" b="0"/>
            <wp:docPr id="2" name="Рисунок 2" descr="E:\Покров Выставка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кров Выставка\IMG_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9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E" w:rsidRDefault="00D04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7446" cy="3619500"/>
            <wp:effectExtent l="19050" t="0" r="1804" b="0"/>
            <wp:docPr id="3" name="Рисунок 3" descr="E:\Покров Выставка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кров Выставка\IMG_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4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F3" w:rsidRDefault="00D04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Бурцева М.А. раздала воспитанникам 20 картинок с изображением </w:t>
      </w:r>
      <w:r w:rsidR="0036395A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Покрова</w:t>
      </w:r>
      <w:r w:rsidR="0036395A">
        <w:rPr>
          <w:rFonts w:ascii="Times New Roman" w:hAnsi="Times New Roman" w:cs="Times New Roman"/>
          <w:sz w:val="32"/>
          <w:szCs w:val="32"/>
        </w:rPr>
        <w:t>» для разукрашивания: храм, иконы, сюжеты из истории праздника. Ребята с удовольствием принимали участие в данной выставке.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4AF3" w:rsidRDefault="00D04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50356" cy="3800475"/>
            <wp:effectExtent l="19050" t="0" r="7144" b="0"/>
            <wp:docPr id="4" name="Рисунок 4" descr="E:\Покров Выставка\IMG_20161014_1116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кров Выставка\IMG_20161014_11165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0356" cy="3800475"/>
            <wp:effectExtent l="19050" t="0" r="7144" b="0"/>
            <wp:docPr id="5" name="Рисунок 5" descr="E:\Покров Выставка\IMG_20161014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кров Выставка\IMG_20161014_111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F3" w:rsidRDefault="00D04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0350" cy="3733800"/>
            <wp:effectExtent l="19050" t="0" r="0" b="0"/>
            <wp:docPr id="6" name="Рисунок 6" descr="E:\Покров Выставка\IMG_20161014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кров Выставка\IMG_20161014_111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06" cy="37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924" cy="3771900"/>
            <wp:effectExtent l="19050" t="0" r="0" b="0"/>
            <wp:docPr id="7" name="Рисунок 7" descr="E:\Покров Выставка\IMG_20161014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кров Выставка\IMG_20161014_112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67" cy="37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F3" w:rsidRDefault="00D04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из всех работ были отобраны 10 самых лучших работ для выставки, которую и оформили в фае.</w:t>
      </w:r>
    </w:p>
    <w:p w:rsidR="00D04AF3" w:rsidRDefault="00D04AF3" w:rsidP="0036395A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7350" cy="2195513"/>
            <wp:effectExtent l="19050" t="0" r="6350" b="0"/>
            <wp:docPr id="8" name="Рисунок 8" descr="E:\Покров Выставка\IMG_20161014_1843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кров Выставка\IMG_20161014_18434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639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3700" cy="2200275"/>
            <wp:effectExtent l="19050" t="0" r="0" b="0"/>
            <wp:docPr id="9" name="Рисунок 9" descr="E:\Покров Выставка\IMG_20161014_18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кров Выставка\IMG_20161014_184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5A" w:rsidRDefault="0036395A" w:rsidP="0036395A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33850" cy="3100388"/>
            <wp:effectExtent l="19050" t="0" r="0" b="0"/>
            <wp:docPr id="10" name="Рисунок 10" descr="E:\Покров Выставка\IMG_20161014_1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кров Выставка\IMG_20161014_184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F3" w:rsidRPr="00A10E0E" w:rsidRDefault="003639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Ответственный педагог: Бурцева М.А. руководитель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объединения «Изостудия. Народные промыслы»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proofErr w:type="spellStart"/>
      <w:r>
        <w:rPr>
          <w:rFonts w:ascii="Times New Roman" w:hAnsi="Times New Roman" w:cs="Times New Roman"/>
          <w:sz w:val="32"/>
          <w:szCs w:val="32"/>
        </w:rPr>
        <w:t>Ерицева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Е.Н. руководитель</w:t>
      </w:r>
      <w:r w:rsidRPr="0036395A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объединения «Праздничная культура».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04AF3" w:rsidRPr="00A10E0E" w:rsidSect="00E27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B1C0D"/>
    <w:rsid w:val="000B1C0D"/>
    <w:rsid w:val="00210129"/>
    <w:rsid w:val="0036395A"/>
    <w:rsid w:val="00A10E0E"/>
    <w:rsid w:val="00D04AF3"/>
    <w:rsid w:val="00E27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2016-10-17T17:44:00Z</dcterms:created>
  <dcterms:modified xsi:type="dcterms:W3CDTF">2016-10-17T19:46:00Z</dcterms:modified>
</cp:coreProperties>
</file>