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0AC" w:rsidRPr="00BE60AC" w:rsidRDefault="00BE60AC" w:rsidP="00BE60AC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671CF3">
        <w:rPr>
          <w:rFonts w:ascii="Times New Roman" w:hAnsi="Times New Roman" w:cs="Times New Roman"/>
          <w:color w:val="00B050"/>
          <w:sz w:val="44"/>
          <w:szCs w:val="44"/>
        </w:rPr>
        <w:t>Дидактическ</w:t>
      </w:r>
      <w:r w:rsidRPr="00671CF3">
        <w:rPr>
          <w:rFonts w:ascii="Times New Roman" w:hAnsi="Times New Roman" w:cs="Times New Roman"/>
          <w:color w:val="00B050"/>
          <w:sz w:val="44"/>
          <w:szCs w:val="44"/>
        </w:rPr>
        <w:t>ие игры по ПДД для дошкольников</w:t>
      </w:r>
    </w:p>
    <w:p w:rsidR="00671CF3" w:rsidRDefault="00671CF3" w:rsidP="00BE60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0AC" w:rsidRPr="00BE60AC" w:rsidRDefault="00671CF3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bookmarkStart w:id="0" w:name="_GoBack"/>
      <w:r w:rsidR="00BE60AC" w:rsidRPr="00BE60AC">
        <w:rPr>
          <w:rFonts w:ascii="Times New Roman" w:hAnsi="Times New Roman" w:cs="Times New Roman"/>
          <w:sz w:val="28"/>
          <w:szCs w:val="28"/>
        </w:rPr>
        <w:t>Закрепить названия сигналов транспортного и пешеходного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светофоров, их расположение и назначение.</w:t>
      </w:r>
    </w:p>
    <w:bookmarkEnd w:id="0"/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60AC">
        <w:rPr>
          <w:rFonts w:ascii="Times New Roman" w:hAnsi="Times New Roman" w:cs="Times New Roman"/>
          <w:sz w:val="28"/>
          <w:szCs w:val="28"/>
        </w:rPr>
        <w:t>Для игр необходимо подготовить материал: разноцветные крышки (зелёного,</w:t>
      </w:r>
      <w:proofErr w:type="gramEnd"/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 xml:space="preserve">красного и жёлтого цветов) с отверстием в центре крышки, шнурки, </w:t>
      </w:r>
      <w:proofErr w:type="gramStart"/>
      <w:r w:rsidRPr="00BE60AC">
        <w:rPr>
          <w:rFonts w:ascii="Times New Roman" w:hAnsi="Times New Roman" w:cs="Times New Roman"/>
          <w:sz w:val="28"/>
          <w:szCs w:val="28"/>
        </w:rPr>
        <w:t>из</w:t>
      </w:r>
      <w:proofErr w:type="gramEnd"/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бумаги шаблоны сигналов пешеходного светофора.</w:t>
      </w:r>
    </w:p>
    <w:p w:rsidR="00671CF3" w:rsidRDefault="00671CF3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60AC" w:rsidRPr="00671CF3" w:rsidRDefault="00BE60AC" w:rsidP="00671C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71CF3">
        <w:rPr>
          <w:rFonts w:ascii="Times New Roman" w:hAnsi="Times New Roman" w:cs="Times New Roman"/>
          <w:b/>
          <w:i/>
          <w:sz w:val="28"/>
          <w:szCs w:val="28"/>
          <w:u w:val="single"/>
        </w:rPr>
        <w:t>Дидак</w:t>
      </w:r>
      <w:r w:rsidR="00671CF3">
        <w:rPr>
          <w:rFonts w:ascii="Times New Roman" w:hAnsi="Times New Roman" w:cs="Times New Roman"/>
          <w:b/>
          <w:i/>
          <w:sz w:val="28"/>
          <w:szCs w:val="28"/>
          <w:u w:val="single"/>
        </w:rPr>
        <w:t>тическая игра «Собери светофор»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Для игры необходимо детей поделить на ко</w:t>
      </w:r>
      <w:r w:rsidR="00671CF3">
        <w:rPr>
          <w:rFonts w:ascii="Times New Roman" w:hAnsi="Times New Roman" w:cs="Times New Roman"/>
          <w:sz w:val="28"/>
          <w:szCs w:val="28"/>
        </w:rPr>
        <w:t xml:space="preserve">манды. Каждому участнику </w:t>
      </w:r>
      <w:proofErr w:type="spellStart"/>
      <w:r w:rsidR="00671CF3">
        <w:rPr>
          <w:rFonts w:ascii="Times New Roman" w:hAnsi="Times New Roman" w:cs="Times New Roman"/>
          <w:sz w:val="28"/>
          <w:szCs w:val="28"/>
        </w:rPr>
        <w:t>даётся</w:t>
      </w:r>
      <w:r w:rsidRPr="00BE60AC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BE60AC">
        <w:rPr>
          <w:rFonts w:ascii="Times New Roman" w:hAnsi="Times New Roman" w:cs="Times New Roman"/>
          <w:sz w:val="28"/>
          <w:szCs w:val="28"/>
        </w:rPr>
        <w:t xml:space="preserve"> руки шнурок. По сигналу ведущего, на вр</w:t>
      </w:r>
      <w:r w:rsidR="00671CF3">
        <w:rPr>
          <w:rFonts w:ascii="Times New Roman" w:hAnsi="Times New Roman" w:cs="Times New Roman"/>
          <w:sz w:val="28"/>
          <w:szCs w:val="28"/>
        </w:rPr>
        <w:t>емя (берутся песочные часы на 1</w:t>
      </w:r>
      <w:r w:rsidRPr="00BE60AC">
        <w:rPr>
          <w:rFonts w:ascii="Times New Roman" w:hAnsi="Times New Roman" w:cs="Times New Roman"/>
          <w:sz w:val="28"/>
          <w:szCs w:val="28"/>
        </w:rPr>
        <w:t>или 2 минуты) участникам необходимо к</w:t>
      </w:r>
      <w:r w:rsidR="00671CF3">
        <w:rPr>
          <w:rFonts w:ascii="Times New Roman" w:hAnsi="Times New Roman" w:cs="Times New Roman"/>
          <w:sz w:val="28"/>
          <w:szCs w:val="28"/>
        </w:rPr>
        <w:t xml:space="preserve">ак можно больше нанизать крышки </w:t>
      </w:r>
      <w:r w:rsidRPr="00BE60AC">
        <w:rPr>
          <w:rFonts w:ascii="Times New Roman" w:hAnsi="Times New Roman" w:cs="Times New Roman"/>
          <w:sz w:val="28"/>
          <w:szCs w:val="28"/>
        </w:rPr>
        <w:t>соответствующего цвета, чтобы получился транспортный светофор.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Варианты заданий: нанизать крышки соответствующего цвета, чтобы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получился пешеходный светофор;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 xml:space="preserve">Нанизать крышки, чтобы светофоры чередовались – сначала </w:t>
      </w:r>
      <w:proofErr w:type="gramStart"/>
      <w:r w:rsidRPr="00BE60AC">
        <w:rPr>
          <w:rFonts w:ascii="Times New Roman" w:hAnsi="Times New Roman" w:cs="Times New Roman"/>
          <w:sz w:val="28"/>
          <w:szCs w:val="28"/>
        </w:rPr>
        <w:t>транспортный</w:t>
      </w:r>
      <w:proofErr w:type="gramEnd"/>
      <w:r w:rsidRPr="00BE60AC">
        <w:rPr>
          <w:rFonts w:ascii="Times New Roman" w:hAnsi="Times New Roman" w:cs="Times New Roman"/>
          <w:sz w:val="28"/>
          <w:szCs w:val="28"/>
        </w:rPr>
        <w:t>,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затем – пешеходный и т. д.</w:t>
      </w:r>
    </w:p>
    <w:p w:rsidR="00671CF3" w:rsidRDefault="00671CF3" w:rsidP="00671C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BE60AC" w:rsidRPr="00671CF3" w:rsidRDefault="00BE60AC" w:rsidP="00671C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71CF3">
        <w:rPr>
          <w:rFonts w:ascii="Times New Roman" w:hAnsi="Times New Roman" w:cs="Times New Roman"/>
          <w:b/>
          <w:i/>
          <w:sz w:val="28"/>
          <w:szCs w:val="28"/>
          <w:u w:val="single"/>
        </w:rPr>
        <w:t>Дид</w:t>
      </w:r>
      <w:r w:rsidR="00671CF3">
        <w:rPr>
          <w:rFonts w:ascii="Times New Roman" w:hAnsi="Times New Roman" w:cs="Times New Roman"/>
          <w:b/>
          <w:i/>
          <w:sz w:val="28"/>
          <w:szCs w:val="28"/>
          <w:u w:val="single"/>
        </w:rPr>
        <w:t>актическая игра «Включи сигнал»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Для игры дети делятся на 2 команды по 8 че</w:t>
      </w:r>
      <w:r w:rsidR="00671CF3">
        <w:rPr>
          <w:rFonts w:ascii="Times New Roman" w:hAnsi="Times New Roman" w:cs="Times New Roman"/>
          <w:sz w:val="28"/>
          <w:szCs w:val="28"/>
        </w:rPr>
        <w:t xml:space="preserve">ловек. Перед каждой командой на </w:t>
      </w:r>
      <w:r w:rsidRPr="00BE60AC">
        <w:rPr>
          <w:rFonts w:ascii="Times New Roman" w:hAnsi="Times New Roman" w:cs="Times New Roman"/>
          <w:sz w:val="28"/>
          <w:szCs w:val="28"/>
        </w:rPr>
        <w:t>полу разложены из бумаги шаблоны пешеходного светофора и крышки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зеленого и красного цветов. По команде ведущего, например, включить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запрещающий сигнал, дети по одному бегут к крышкам, берут крышку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красного цвета и выкладывают человечка вверху светофора. Каждый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участник должен пробежать 2 раза. Чья команда быстрее выложит, та и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побеждает. (Другое задание: включить разрешающий сигнал на светофоре).</w:t>
      </w:r>
    </w:p>
    <w:p w:rsidR="00671CF3" w:rsidRDefault="00671CF3" w:rsidP="00671C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BE60AC" w:rsidRPr="00671CF3" w:rsidRDefault="00671CF3" w:rsidP="00671C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Дидактическая игра «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ПДДешка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»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 xml:space="preserve">Цель игры: познакомить детей </w:t>
      </w:r>
      <w:proofErr w:type="gramStart"/>
      <w:r w:rsidRPr="00BE60A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E60AC">
        <w:rPr>
          <w:rFonts w:ascii="Times New Roman" w:hAnsi="Times New Roman" w:cs="Times New Roman"/>
          <w:sz w:val="28"/>
          <w:szCs w:val="28"/>
        </w:rPr>
        <w:t xml:space="preserve"> знаками дорожного движения.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Задачи: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1. Учить ориентироваться на плоскости;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2. Развивать зрительное восприятие, внимание, память, мелкую моторику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рук, умение анализировать;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3. Закреплять знания о дорожных знаках;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4. Воспитывать самостоятельность, усидчивость.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Методические рекомендации: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Игру следует проводить на ровной поверхности;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Перед началом игры следует рассказать о правилах игры;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Провести беседу о дорожных знаках и правилах дорожного движения;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Продолжительность игры зависит от интереса и усидчивости детей.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В комплект игры входят: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 xml:space="preserve">Игровое поле в виде светофора, которое состоит из 32 желтых квадратов </w:t>
      </w:r>
      <w:proofErr w:type="gramStart"/>
      <w:r w:rsidRPr="00BE60AC">
        <w:rPr>
          <w:rFonts w:ascii="Times New Roman" w:hAnsi="Times New Roman" w:cs="Times New Roman"/>
          <w:sz w:val="28"/>
          <w:szCs w:val="28"/>
        </w:rPr>
        <w:t>со</w:t>
      </w:r>
      <w:proofErr w:type="gramEnd"/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знаками дорожного движения. Желтые квадраты двусторонние. Зеленое поле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конец игры, куда выкладываются дорожные знаки каждого игрока по цвету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lastRenderedPageBreak/>
        <w:t>фишки. Красное поле начало игры, где раскладываются фишки игроков.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Перед началом игры: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 xml:space="preserve">Расстелите игровое поле. Каждый из игроков берет себе фишку и ставит её </w:t>
      </w:r>
      <w:proofErr w:type="gramStart"/>
      <w:r w:rsidRPr="00BE60AC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 xml:space="preserve">красное поле. Желтые карточки выкладываются вниз знаками </w:t>
      </w:r>
      <w:proofErr w:type="gramStart"/>
      <w:r w:rsidRPr="00BE60AC">
        <w:rPr>
          <w:rFonts w:ascii="Times New Roman" w:hAnsi="Times New Roman" w:cs="Times New Roman"/>
          <w:sz w:val="28"/>
          <w:szCs w:val="28"/>
        </w:rPr>
        <w:t>дорожного</w:t>
      </w:r>
      <w:proofErr w:type="gramEnd"/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движения на желтом игровом поле. Определяется очередность каждого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игрока путем сбрасывания кубика. Чей результат окажется самым большим,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действует первым и т. д.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Очередность не меняется до конца игры. Пока один игрок не закончит ход,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другой игрок ход не начинает.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Вариант игры: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На желтом поле, выкладываются карточки с дорожными знаками. Так чтобы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знаки были перевернуты вниз. Бросается кубик, сколько выпало, столько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шагов любом направлении (</w:t>
      </w:r>
      <w:proofErr w:type="gramStart"/>
      <w:r w:rsidRPr="00BE60AC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BE60AC">
        <w:rPr>
          <w:rFonts w:ascii="Times New Roman" w:hAnsi="Times New Roman" w:cs="Times New Roman"/>
          <w:sz w:val="28"/>
          <w:szCs w:val="28"/>
        </w:rPr>
        <w:t xml:space="preserve"> прямой) делает игрок. На какой клетке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остановилась фишка та и открывается. Игрок рассказывает, какой знак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нарисован и выкладывает на зеленом поле под той меткой, где указан цвет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фишки. Если игрок не рассказывает, то знак переворачивается и кладется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обратно. Выигрывает тот, кто больше всего соберет желтых карточек.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Запрещающий знак в игре подсказывает игроку, что нужно пропустить ход,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предписывающий знак подсказывает игроку сделать дополнительный ход.</w:t>
      </w:r>
    </w:p>
    <w:p w:rsidR="00671CF3" w:rsidRDefault="00671CF3" w:rsidP="00671C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BE60AC" w:rsidRPr="00671CF3" w:rsidRDefault="00BE60AC" w:rsidP="00671C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71CF3">
        <w:rPr>
          <w:rFonts w:ascii="Times New Roman" w:hAnsi="Times New Roman" w:cs="Times New Roman"/>
          <w:b/>
          <w:i/>
          <w:sz w:val="28"/>
          <w:szCs w:val="28"/>
          <w:u w:val="single"/>
        </w:rPr>
        <w:t>Дидакт</w:t>
      </w:r>
      <w:r w:rsidR="00671CF3">
        <w:rPr>
          <w:rFonts w:ascii="Times New Roman" w:hAnsi="Times New Roman" w:cs="Times New Roman"/>
          <w:b/>
          <w:i/>
          <w:sz w:val="28"/>
          <w:szCs w:val="28"/>
          <w:u w:val="single"/>
        </w:rPr>
        <w:t>ическая игра «Угадай транспорт»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 xml:space="preserve">Задачи: закреплять представления детей о транспорте, умение </w:t>
      </w:r>
      <w:proofErr w:type="gramStart"/>
      <w:r w:rsidRPr="00BE60AC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 xml:space="preserve">описанию </w:t>
      </w:r>
      <w:proofErr w:type="gramStart"/>
      <w:r w:rsidRPr="00BE60AC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E60AC">
        <w:rPr>
          <w:rFonts w:ascii="Times New Roman" w:hAnsi="Times New Roman" w:cs="Times New Roman"/>
          <w:sz w:val="28"/>
          <w:szCs w:val="28"/>
        </w:rPr>
        <w:t>загадке) узнавать предметы; развивать смекалку, быстроту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мышления и речевую активность.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Правила: называть транспорт можно только после того, как прозвучит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загадка о нем. Выигрывает тот, кто даст больше правильных ответов, т.е.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60AC">
        <w:rPr>
          <w:rFonts w:ascii="Times New Roman" w:hAnsi="Times New Roman" w:cs="Times New Roman"/>
          <w:sz w:val="28"/>
          <w:szCs w:val="28"/>
        </w:rPr>
        <w:t>получивший</w:t>
      </w:r>
      <w:proofErr w:type="gramEnd"/>
      <w:r w:rsidRPr="00BE60AC">
        <w:rPr>
          <w:rFonts w:ascii="Times New Roman" w:hAnsi="Times New Roman" w:cs="Times New Roman"/>
          <w:sz w:val="28"/>
          <w:szCs w:val="28"/>
        </w:rPr>
        <w:t xml:space="preserve"> больше картинок с транспортом.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Ход игры.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Дети сидят полукругом.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Воспитатель. Дети, мы с вами беседовали о транспорте, наблюдали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за его движением по дороге, а сегодня поиграем в игру, которая называется «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Угадай транспорт». Послушайте правила игры. Я буду загадывать загадки о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60AC">
        <w:rPr>
          <w:rFonts w:ascii="Times New Roman" w:hAnsi="Times New Roman" w:cs="Times New Roman"/>
          <w:sz w:val="28"/>
          <w:szCs w:val="28"/>
        </w:rPr>
        <w:t>транспорте</w:t>
      </w:r>
      <w:proofErr w:type="gramEnd"/>
      <w:r w:rsidRPr="00BE60AC">
        <w:rPr>
          <w:rFonts w:ascii="Times New Roman" w:hAnsi="Times New Roman" w:cs="Times New Roman"/>
          <w:sz w:val="28"/>
          <w:szCs w:val="28"/>
        </w:rPr>
        <w:t>, а вы должны подумать и правильно их отгадать. Кто первым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 xml:space="preserve">отгадает, о каком транспорте идет речь в загадке, получает картинку </w:t>
      </w:r>
      <w:proofErr w:type="gramStart"/>
      <w:r w:rsidRPr="00BE60A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E60A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E60AC">
        <w:rPr>
          <w:rFonts w:ascii="Times New Roman" w:hAnsi="Times New Roman" w:cs="Times New Roman"/>
          <w:sz w:val="28"/>
          <w:szCs w:val="28"/>
        </w:rPr>
        <w:t>его</w:t>
      </w:r>
      <w:proofErr w:type="gramEnd"/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изображением. У кого в конце игры будет больше картинок, тот и победит.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 xml:space="preserve"> Дом - чудесный бегунок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На своей восьмерке ног.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Бегает аллейкой</w:t>
      </w:r>
    </w:p>
    <w:p w:rsidR="009753F1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По стальным двум змейкам. (Трамвай)</w:t>
      </w:r>
    </w:p>
    <w:p w:rsidR="00671CF3" w:rsidRDefault="00671CF3" w:rsidP="00671C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BE60AC" w:rsidRPr="00671CF3" w:rsidRDefault="00BE60AC" w:rsidP="00671C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71CF3">
        <w:rPr>
          <w:rFonts w:ascii="Times New Roman" w:hAnsi="Times New Roman" w:cs="Times New Roman"/>
          <w:b/>
          <w:i/>
          <w:sz w:val="28"/>
          <w:szCs w:val="28"/>
          <w:u w:val="single"/>
        </w:rPr>
        <w:t>Ди</w:t>
      </w:r>
      <w:r w:rsidR="00671CF3" w:rsidRPr="00671CF3">
        <w:rPr>
          <w:rFonts w:ascii="Times New Roman" w:hAnsi="Times New Roman" w:cs="Times New Roman"/>
          <w:b/>
          <w:i/>
          <w:sz w:val="28"/>
          <w:szCs w:val="28"/>
          <w:u w:val="single"/>
        </w:rPr>
        <w:t>дактическая игра «Веселый жезл»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 xml:space="preserve">Задачи: обобщить представления о правилах поведения пешеходов </w:t>
      </w:r>
      <w:proofErr w:type="gramStart"/>
      <w:r w:rsidRPr="00BE60AC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улице; активизировать знания детей, их речь, память, мышление;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воспитывать желание выполнять ПДД в жизни.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Правила: слушать внимательно ответы товарищей и не повторяться.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lastRenderedPageBreak/>
        <w:t>Выигрывает та команда, которая назовет больше правил для пешеходов.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Давать ответ можно, только получив жезл.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Ход игры.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 xml:space="preserve"> Воспитатель делит детей на две соревнующиеся команды, сообщает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название игры и ее правила.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 xml:space="preserve"> Воспитатель. Тот, кому я в руки дам жезл, должен будет назвать одно </w:t>
      </w:r>
      <w:proofErr w:type="gramStart"/>
      <w:r w:rsidRPr="00BE60AC">
        <w:rPr>
          <w:rFonts w:ascii="Times New Roman" w:hAnsi="Times New Roman" w:cs="Times New Roman"/>
          <w:sz w:val="28"/>
          <w:szCs w:val="28"/>
        </w:rPr>
        <w:t>из</w:t>
      </w:r>
      <w:proofErr w:type="gramEnd"/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правил поведения пешехода на улице. Названные правила повторять нельзя,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поэтому будьте очень внимательны! Победит та команда, которая назовет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больше правил и не повторится.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Жезл переходит поочередно из одной команды в другую. Дети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называют правила.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 xml:space="preserve"> Дети. Переходить улицу можно по пешеходному подземному переходу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или только на зеленый сигнал светофора. Пешеходам разрешается ходить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только по тротуарам; если нет тротуара, можно двигаться по левой обочине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 xml:space="preserve">навстречу движению транспорта. Нельзя перебегать улицу </w:t>
      </w:r>
      <w:proofErr w:type="gramStart"/>
      <w:r w:rsidRPr="00BE60AC">
        <w:rPr>
          <w:rFonts w:ascii="Times New Roman" w:hAnsi="Times New Roman" w:cs="Times New Roman"/>
          <w:sz w:val="28"/>
          <w:szCs w:val="28"/>
        </w:rPr>
        <w:t>перед</w:t>
      </w:r>
      <w:proofErr w:type="gramEnd"/>
      <w:r w:rsidRPr="00BE60AC">
        <w:rPr>
          <w:rFonts w:ascii="Times New Roman" w:hAnsi="Times New Roman" w:cs="Times New Roman"/>
          <w:sz w:val="28"/>
          <w:szCs w:val="28"/>
        </w:rPr>
        <w:t xml:space="preserve"> близко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идущим транспортом и переходить улицу маленьким детям без взрослых.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Прежде чем перейти улицу, надо посмотреть с</w:t>
      </w:r>
      <w:r w:rsidR="00671CF3">
        <w:rPr>
          <w:rFonts w:ascii="Times New Roman" w:hAnsi="Times New Roman" w:cs="Times New Roman"/>
          <w:sz w:val="28"/>
          <w:szCs w:val="28"/>
        </w:rPr>
        <w:t xml:space="preserve">начала налево, затем направо и, </w:t>
      </w:r>
      <w:r w:rsidRPr="00BE60AC">
        <w:rPr>
          <w:rFonts w:ascii="Times New Roman" w:hAnsi="Times New Roman" w:cs="Times New Roman"/>
          <w:sz w:val="28"/>
          <w:szCs w:val="28"/>
        </w:rPr>
        <w:t>убедившись в безопасности, переходить.</w:t>
      </w:r>
    </w:p>
    <w:p w:rsidR="00671CF3" w:rsidRDefault="00671CF3" w:rsidP="00671C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60AC" w:rsidRPr="00671CF3" w:rsidRDefault="00BE60AC" w:rsidP="00671C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71CF3">
        <w:rPr>
          <w:rFonts w:ascii="Times New Roman" w:hAnsi="Times New Roman" w:cs="Times New Roman"/>
          <w:b/>
          <w:i/>
          <w:sz w:val="28"/>
          <w:szCs w:val="28"/>
          <w:u w:val="single"/>
        </w:rPr>
        <w:t>Дидакт</w:t>
      </w:r>
      <w:r w:rsidR="00671CF3" w:rsidRPr="00671CF3">
        <w:rPr>
          <w:rFonts w:ascii="Times New Roman" w:hAnsi="Times New Roman" w:cs="Times New Roman"/>
          <w:b/>
          <w:i/>
          <w:sz w:val="28"/>
          <w:szCs w:val="28"/>
          <w:u w:val="single"/>
        </w:rPr>
        <w:t>ическая игра «Найди такой знак»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Воспитатель вместе с детьми делает из картона (плотной бумаги)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дорожные знаки.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В игре участвуют 3—4 детей. Им раздаются знаки (каждому поровну).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Комплект знаков находится у воспитателя. Он показывает один из знаков и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предлагает детям найти такой же.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Какой это знак!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Вариант 1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Игра проводится с подгруппой детей. Воспитатель подбирает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знакомые детям дорожные знаки. Показывая знак, например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«Пешеходный переход», спрашивает: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 Что означает этот знак? Где он ставится?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 Этот знак ставится у пешеходного перехода. Он обозначает, что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только в этом месте разрешается переходить улицу.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Вариант 2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 xml:space="preserve">Воспитатель прикрепляет к </w:t>
      </w:r>
      <w:proofErr w:type="spellStart"/>
      <w:r w:rsidRPr="00BE60AC">
        <w:rPr>
          <w:rFonts w:ascii="Times New Roman" w:hAnsi="Times New Roman" w:cs="Times New Roman"/>
          <w:sz w:val="28"/>
          <w:szCs w:val="28"/>
        </w:rPr>
        <w:t>фланелеграфу</w:t>
      </w:r>
      <w:proofErr w:type="spellEnd"/>
      <w:r w:rsidRPr="00BE60AC">
        <w:rPr>
          <w:rFonts w:ascii="Times New Roman" w:hAnsi="Times New Roman" w:cs="Times New Roman"/>
          <w:sz w:val="28"/>
          <w:szCs w:val="28"/>
        </w:rPr>
        <w:t xml:space="preserve"> все дорожные знаки, знакомые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детям, и спрашивает: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 Я хочу перейти улицу, какой дорожный знак я должна найти,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чтобы определить место перехода? Дети показывают знак.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 Мы поехали отдыхать за город, захотели есть. Какой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 xml:space="preserve">знак нам </w:t>
      </w:r>
      <w:proofErr w:type="gramStart"/>
      <w:r w:rsidRPr="00BE60AC">
        <w:rPr>
          <w:rFonts w:ascii="Times New Roman" w:hAnsi="Times New Roman" w:cs="Times New Roman"/>
          <w:sz w:val="28"/>
          <w:szCs w:val="28"/>
        </w:rPr>
        <w:t>по может</w:t>
      </w:r>
      <w:proofErr w:type="gramEnd"/>
      <w:r w:rsidRPr="00BE60AC">
        <w:rPr>
          <w:rFonts w:ascii="Times New Roman" w:hAnsi="Times New Roman" w:cs="Times New Roman"/>
          <w:sz w:val="28"/>
          <w:szCs w:val="28"/>
        </w:rPr>
        <w:t xml:space="preserve"> найти столовую?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Дети отвечают.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 У нас сломалась машина. По какому знаку мы определим, где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можно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отремонтировать машину? И т. д.</w:t>
      </w:r>
    </w:p>
    <w:p w:rsidR="00BE60AC" w:rsidRPr="00671CF3" w:rsidRDefault="00BE60AC" w:rsidP="00671C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71CF3">
        <w:rPr>
          <w:rFonts w:ascii="Times New Roman" w:hAnsi="Times New Roman" w:cs="Times New Roman"/>
          <w:b/>
          <w:i/>
          <w:sz w:val="28"/>
          <w:szCs w:val="28"/>
          <w:u w:val="single"/>
        </w:rPr>
        <w:t>Дидактическая игра «Можно - н</w:t>
      </w:r>
      <w:r w:rsidR="00671CF3">
        <w:rPr>
          <w:rFonts w:ascii="Times New Roman" w:hAnsi="Times New Roman" w:cs="Times New Roman"/>
          <w:b/>
          <w:i/>
          <w:sz w:val="28"/>
          <w:szCs w:val="28"/>
          <w:u w:val="single"/>
        </w:rPr>
        <w:t>ельзя, правильно - неправильно»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lastRenderedPageBreak/>
        <w:t xml:space="preserve">Цели: Формировать у детей представления и ответственное отношение </w:t>
      </w:r>
      <w:proofErr w:type="gramStart"/>
      <w:r w:rsidRPr="00BE60AC"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тому, что можно и нельзя на улице, дороге и в транспорте.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Материалы к игре: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 Карточки с правильным и неправильным поведением детей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60AC">
        <w:rPr>
          <w:rFonts w:ascii="Times New Roman" w:hAnsi="Times New Roman" w:cs="Times New Roman"/>
          <w:sz w:val="28"/>
          <w:szCs w:val="28"/>
        </w:rPr>
        <w:t>(ситуациями) на дороге, на улице и в транспорте (автобусе и</w:t>
      </w:r>
      <w:proofErr w:type="gramEnd"/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метро.)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 xml:space="preserve"> Карточки с улыбающимся солнышком и грустным солнышком </w:t>
      </w:r>
      <w:proofErr w:type="gramStart"/>
      <w:r w:rsidRPr="00BE60AC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каждого игрока.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Ход игры: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I вариант. В игре принимают участие все дети.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Воспитатель раздает детям карточки с улыбающимся солнышком и грустным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 xml:space="preserve">солнышком. Последовательно показывает карточки с </w:t>
      </w:r>
      <w:proofErr w:type="gramStart"/>
      <w:r w:rsidRPr="00BE60AC">
        <w:rPr>
          <w:rFonts w:ascii="Times New Roman" w:hAnsi="Times New Roman" w:cs="Times New Roman"/>
          <w:sz w:val="28"/>
          <w:szCs w:val="28"/>
        </w:rPr>
        <w:t>различными</w:t>
      </w:r>
      <w:proofErr w:type="gramEnd"/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ситуациями поведения детей на улице, дороге, в транспорте. Дети поднимают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ту карточку с солнышком, которая соответствует данной ситуации, т. е. можно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так себя вести в транспорте или на улице (улыбающееся солнышко) или нет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(грустное солнышко), правильно ли поступают дети или нет.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 xml:space="preserve">Выигрывает тот, кто не только правильно поднимет </w:t>
      </w:r>
      <w:proofErr w:type="gramStart"/>
      <w:r w:rsidRPr="00BE60AC">
        <w:rPr>
          <w:rFonts w:ascii="Times New Roman" w:hAnsi="Times New Roman" w:cs="Times New Roman"/>
          <w:sz w:val="28"/>
          <w:szCs w:val="28"/>
        </w:rPr>
        <w:t>соответствующую</w:t>
      </w:r>
      <w:proofErr w:type="gramEnd"/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карточку, но и объяснит, почему он поднял ее.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II вариант. В игре принимают участие не более шести детей.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Воспитатель раздает карточки с ситуациями детям, по 4 карточки каждому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ребенку. Дети раскладывают их перед собой. Карточки с солнышками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кладутся на середину стола. Дети рассматривают свои карточки, берут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60AC">
        <w:rPr>
          <w:rFonts w:ascii="Times New Roman" w:hAnsi="Times New Roman" w:cs="Times New Roman"/>
          <w:sz w:val="28"/>
          <w:szCs w:val="28"/>
        </w:rPr>
        <w:t>солнышко и кладут на карточку с соответствующей выражению (веселое или</w:t>
      </w:r>
      <w:proofErr w:type="gramEnd"/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грустное солнышко) ситуацией.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>Выигрывает тот, кто первым закроет все ситуации карточками с солнышками</w:t>
      </w:r>
    </w:p>
    <w:p w:rsidR="00BE60AC" w:rsidRPr="00BE60AC" w:rsidRDefault="00BE60AC" w:rsidP="00671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60AC">
        <w:rPr>
          <w:rFonts w:ascii="Times New Roman" w:hAnsi="Times New Roman" w:cs="Times New Roman"/>
          <w:sz w:val="28"/>
          <w:szCs w:val="28"/>
        </w:rPr>
        <w:t xml:space="preserve">и расскажет, почему он закрыл эту картинку </w:t>
      </w:r>
      <w:proofErr w:type="gramStart"/>
      <w:r w:rsidRPr="00BE60AC">
        <w:rPr>
          <w:rFonts w:ascii="Times New Roman" w:hAnsi="Times New Roman" w:cs="Times New Roman"/>
          <w:sz w:val="28"/>
          <w:szCs w:val="28"/>
        </w:rPr>
        <w:t>веселым</w:t>
      </w:r>
      <w:proofErr w:type="gramEnd"/>
      <w:r w:rsidRPr="00BE60AC">
        <w:rPr>
          <w:rFonts w:ascii="Times New Roman" w:hAnsi="Times New Roman" w:cs="Times New Roman"/>
          <w:sz w:val="28"/>
          <w:szCs w:val="28"/>
        </w:rPr>
        <w:t xml:space="preserve"> или грустным</w:t>
      </w:r>
    </w:p>
    <w:sectPr w:rsidR="00BE60AC" w:rsidRPr="00BE60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0AC"/>
    <w:rsid w:val="00671CF3"/>
    <w:rsid w:val="009753F1"/>
    <w:rsid w:val="00BE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1195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2020-10-07T18:44:00Z</dcterms:created>
  <dcterms:modified xsi:type="dcterms:W3CDTF">2020-10-07T19:01:00Z</dcterms:modified>
</cp:coreProperties>
</file>